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321FB1" w:rsidTr="00321FB1">
        <w:trPr>
          <w:cantSplit/>
          <w:trHeight w:val="1267"/>
        </w:trPr>
        <w:tc>
          <w:tcPr>
            <w:tcW w:w="4155" w:type="dxa"/>
            <w:hideMark/>
          </w:tcPr>
          <w:p w:rsidR="00321FB1" w:rsidRDefault="00321FB1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321FB1" w:rsidRDefault="00321FB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321FB1" w:rsidRDefault="00321FB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321FB1" w:rsidRDefault="00321FB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321FB1" w:rsidRDefault="00321FB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321FB1" w:rsidRDefault="00321FB1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8" w:type="dxa"/>
            <w:vAlign w:val="center"/>
            <w:hideMark/>
          </w:tcPr>
          <w:p w:rsidR="00321FB1" w:rsidRDefault="00321FB1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321FB1" w:rsidRDefault="00321FB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321FB1" w:rsidRDefault="00321FB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321FB1" w:rsidRDefault="00321FB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321FB1" w:rsidRDefault="00321FB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321FB1" w:rsidRDefault="00321FB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321FB1" w:rsidRDefault="00321FB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321FB1" w:rsidRDefault="00321FB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321FB1" w:rsidTr="00321FB1">
        <w:trPr>
          <w:trHeight w:val="901"/>
        </w:trPr>
        <w:tc>
          <w:tcPr>
            <w:tcW w:w="41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21FB1" w:rsidRDefault="00321FB1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321FB1" w:rsidRDefault="00321FB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321FB1" w:rsidRDefault="00321FB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321FB1" w:rsidRDefault="00321FB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321FB1" w:rsidRDefault="00321FB1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21FB1" w:rsidRDefault="00321FB1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21FB1" w:rsidRDefault="00321FB1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321FB1" w:rsidRDefault="00321FB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321FB1" w:rsidRDefault="00321FB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321FB1" w:rsidRDefault="00321FB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321FB1" w:rsidRDefault="00321FB1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321FB1" w:rsidRDefault="00321FB1" w:rsidP="00321FB1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</w:p>
    <w:p w:rsidR="00321FB1" w:rsidRDefault="00321FB1" w:rsidP="00321FB1">
      <w:pPr>
        <w:rPr>
          <w:color w:val="0000FF"/>
          <w:sz w:val="28"/>
          <w:szCs w:val="28"/>
        </w:rPr>
      </w:pPr>
    </w:p>
    <w:p w:rsidR="00321FB1" w:rsidRDefault="00321FB1" w:rsidP="00321FB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21FB1" w:rsidRDefault="00321FB1" w:rsidP="00321FB1">
      <w:pPr>
        <w:jc w:val="center"/>
        <w:rPr>
          <w:sz w:val="28"/>
          <w:szCs w:val="28"/>
        </w:rPr>
      </w:pPr>
    </w:p>
    <w:p w:rsidR="00321FB1" w:rsidRDefault="00321FB1" w:rsidP="00321FB1">
      <w:pPr>
        <w:jc w:val="center"/>
        <w:rPr>
          <w:sz w:val="28"/>
          <w:szCs w:val="28"/>
        </w:rPr>
      </w:pPr>
    </w:p>
    <w:p w:rsidR="00321FB1" w:rsidRDefault="002C4BFA" w:rsidP="00321FB1">
      <w:pPr>
        <w:rPr>
          <w:sz w:val="28"/>
          <w:szCs w:val="28"/>
        </w:rPr>
      </w:pPr>
      <w:r>
        <w:rPr>
          <w:sz w:val="28"/>
          <w:szCs w:val="28"/>
        </w:rPr>
        <w:t>№  36</w:t>
      </w:r>
      <w:r w:rsidR="00321FB1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от 30 июля  2018</w:t>
      </w:r>
      <w:r w:rsidR="00321FB1">
        <w:rPr>
          <w:sz w:val="28"/>
          <w:szCs w:val="28"/>
        </w:rPr>
        <w:t xml:space="preserve">  г.</w:t>
      </w:r>
    </w:p>
    <w:p w:rsidR="00321FB1" w:rsidRDefault="00321FB1" w:rsidP="00321FB1">
      <w:pPr>
        <w:rPr>
          <w:sz w:val="28"/>
          <w:szCs w:val="28"/>
        </w:rPr>
      </w:pPr>
    </w:p>
    <w:p w:rsidR="00321FB1" w:rsidRDefault="00321FB1" w:rsidP="00321FB1">
      <w:pPr>
        <w:rPr>
          <w:color w:val="0000FF"/>
          <w:sz w:val="28"/>
          <w:szCs w:val="28"/>
        </w:rPr>
      </w:pPr>
    </w:p>
    <w:p w:rsidR="00321FB1" w:rsidRDefault="00321FB1" w:rsidP="00321F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нумерации  объекту недвижимости</w:t>
      </w:r>
    </w:p>
    <w:p w:rsidR="00321FB1" w:rsidRDefault="00321FB1" w:rsidP="00321FB1">
      <w:pPr>
        <w:rPr>
          <w:b/>
          <w:color w:val="0000FF"/>
          <w:sz w:val="28"/>
          <w:szCs w:val="28"/>
        </w:rPr>
      </w:pPr>
    </w:p>
    <w:p w:rsidR="00321FB1" w:rsidRDefault="00321FB1" w:rsidP="00321FB1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нумерации объектов недвижимости и на основании постановления главы администрации № 35 от 30.07.18 г. «О переводе нежилого здании в жилое здание» администрация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321FB1" w:rsidRDefault="00321FB1" w:rsidP="00321FB1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1.Присвоить двухквартирному жилому дому № 20, квартира № 1</w:t>
      </w:r>
      <w:r w:rsidR="002C4BF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</w:p>
    <w:p w:rsidR="00321FB1" w:rsidRDefault="00321FB1" w:rsidP="00321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квартира № 2  расположенный на земельном участке с   кадастровым номером    12:13:1550103:437  по ул. Школьная  , </w:t>
      </w:r>
      <w:proofErr w:type="spellStart"/>
      <w:r>
        <w:rPr>
          <w:sz w:val="28"/>
          <w:szCs w:val="28"/>
        </w:rPr>
        <w:t>с.Шиньша</w:t>
      </w:r>
      <w:proofErr w:type="spellEnd"/>
      <w:r w:rsidR="002C4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Моркинско</w:t>
      </w:r>
      <w:r w:rsidR="002C4BFA">
        <w:rPr>
          <w:sz w:val="28"/>
          <w:szCs w:val="28"/>
        </w:rPr>
        <w:t>го</w:t>
      </w:r>
      <w:proofErr w:type="spellEnd"/>
      <w:r w:rsidR="002C4BFA">
        <w:rPr>
          <w:sz w:val="28"/>
          <w:szCs w:val="28"/>
        </w:rPr>
        <w:t xml:space="preserve"> района РМЭ.</w:t>
      </w:r>
    </w:p>
    <w:p w:rsidR="00321FB1" w:rsidRDefault="00321FB1" w:rsidP="00321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2.Предложить Управлению Федеральной регистрационной службы по РМЭ </w:t>
      </w:r>
    </w:p>
    <w:p w:rsidR="00321FB1" w:rsidRDefault="00321FB1" w:rsidP="00321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использовать данную нумерацию для регистрации прав на </w:t>
      </w:r>
      <w:proofErr w:type="gramStart"/>
      <w:r>
        <w:rPr>
          <w:sz w:val="28"/>
          <w:szCs w:val="28"/>
        </w:rPr>
        <w:t>недвижимое</w:t>
      </w:r>
      <w:proofErr w:type="gramEnd"/>
      <w:r>
        <w:rPr>
          <w:sz w:val="28"/>
          <w:szCs w:val="28"/>
        </w:rPr>
        <w:t xml:space="preserve">  </w:t>
      </w:r>
    </w:p>
    <w:p w:rsidR="00321FB1" w:rsidRDefault="00321FB1" w:rsidP="00321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имущество и </w:t>
      </w:r>
      <w:proofErr w:type="spellStart"/>
      <w:r>
        <w:rPr>
          <w:sz w:val="28"/>
          <w:szCs w:val="28"/>
        </w:rPr>
        <w:t>Моркинскому</w:t>
      </w:r>
      <w:proofErr w:type="spellEnd"/>
      <w:r>
        <w:rPr>
          <w:sz w:val="28"/>
          <w:szCs w:val="28"/>
        </w:rPr>
        <w:t xml:space="preserve"> отделению филиала ФГУП </w:t>
      </w:r>
    </w:p>
    <w:p w:rsidR="00321FB1" w:rsidRDefault="00321FB1" w:rsidP="00321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proofErr w:type="spellStart"/>
      <w:r>
        <w:rPr>
          <w:sz w:val="28"/>
          <w:szCs w:val="28"/>
        </w:rPr>
        <w:t>Ростехинвентаризация</w:t>
      </w:r>
      <w:proofErr w:type="spellEnd"/>
      <w:r>
        <w:rPr>
          <w:sz w:val="28"/>
          <w:szCs w:val="28"/>
        </w:rPr>
        <w:t xml:space="preserve">» по РМЭ использовать данную нумерацию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321FB1" w:rsidRDefault="00321FB1" w:rsidP="00321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внесения в техническую документацию.</w:t>
      </w:r>
    </w:p>
    <w:p w:rsidR="00321FB1" w:rsidRDefault="00321FB1" w:rsidP="00321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данного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главного </w:t>
      </w:r>
    </w:p>
    <w:p w:rsidR="00321FB1" w:rsidRDefault="00321FB1" w:rsidP="00321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специалиста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321FB1" w:rsidRDefault="00321FB1" w:rsidP="00321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Михайлову Л.П.</w:t>
      </w:r>
    </w:p>
    <w:p w:rsidR="00321FB1" w:rsidRDefault="00321FB1" w:rsidP="00321FB1">
      <w:pPr>
        <w:rPr>
          <w:sz w:val="28"/>
          <w:szCs w:val="28"/>
        </w:rPr>
      </w:pPr>
    </w:p>
    <w:p w:rsidR="00321FB1" w:rsidRDefault="00321FB1" w:rsidP="00321FB1">
      <w:pPr>
        <w:rPr>
          <w:sz w:val="28"/>
          <w:szCs w:val="28"/>
        </w:rPr>
      </w:pPr>
    </w:p>
    <w:p w:rsidR="00321FB1" w:rsidRDefault="00321FB1" w:rsidP="00321FB1">
      <w:pPr>
        <w:rPr>
          <w:sz w:val="28"/>
          <w:szCs w:val="28"/>
        </w:rPr>
      </w:pPr>
    </w:p>
    <w:p w:rsidR="00321FB1" w:rsidRDefault="00321FB1" w:rsidP="00321FB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321FB1" w:rsidRDefault="00321FB1" w:rsidP="00321FB1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Иванова П.С.</w:t>
      </w:r>
    </w:p>
    <w:p w:rsidR="00321FB1" w:rsidRDefault="00321FB1" w:rsidP="00321FB1"/>
    <w:p w:rsidR="00653DF8" w:rsidRDefault="00653DF8"/>
    <w:sectPr w:rsidR="00653DF8" w:rsidSect="0065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FB1"/>
    <w:rsid w:val="002C4BFA"/>
    <w:rsid w:val="00321FB1"/>
    <w:rsid w:val="0065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1FB1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FB1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1F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F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2018</_x041f__x0430__x043f__x043a__x0430_>
    <_x041e__x043f__x0438__x0441__x0430__x043d__x0438__x0435_ xmlns="6d7c22ec-c6a4-4777-88aa-bc3c76ac660e">О присвоении нумерации  объекту недвижимости</_x041e__x043f__x0438__x0441__x0430__x043d__x0438__x0435_>
    <_x2116__x0020__x0434__x043e__x043a__x0443__x043c__x0435__x043d__x0442__x0430_ xmlns="863b7f7b-da84-46a0-829e-ff86d1b7a783">36</_x2116__x0020__x0434__x043e__x043a__x0443__x043c__x0435__x043d__x0442__x0430_>
    <_x0414__x0430__x0442__x0430__x0020__x0434__x043e__x043a__x0443__x043c__x0435__x043d__x0442__x0430_ xmlns="863b7f7b-da84-46a0-829e-ff86d1b7a783">2018-07-29T21:00:00+00:00</_x0414__x0430__x0442__x0430__x0020__x0434__x043e__x043a__x0443__x043c__x0435__x043d__x0442__x0430_>
    <_dlc_DocId xmlns="57504d04-691e-4fc4-8f09-4f19fdbe90f6">XXJ7TYMEEKJ2-4367-258</_dlc_DocId>
    <_dlc_DocIdUrl xmlns="57504d04-691e-4fc4-8f09-4f19fdbe90f6">
      <Url>https://vip.gov.mari.ru/morki/shinsha/_layouts/DocIdRedir.aspx?ID=XXJ7TYMEEKJ2-4367-258</Url>
      <Description>XXJ7TYMEEKJ2-4367-258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E3260E3-2F33-4329-9D2A-6CC88A1AC9E0}"/>
</file>

<file path=customXml/itemProps2.xml><?xml version="1.0" encoding="utf-8"?>
<ds:datastoreItem xmlns:ds="http://schemas.openxmlformats.org/officeDocument/2006/customXml" ds:itemID="{D3424325-8235-47D0-B805-3526CE48920E}"/>
</file>

<file path=customXml/itemProps3.xml><?xml version="1.0" encoding="utf-8"?>
<ds:datastoreItem xmlns:ds="http://schemas.openxmlformats.org/officeDocument/2006/customXml" ds:itemID="{68583566-41FE-495D-AD47-2B51E74F6BDC}"/>
</file>

<file path=customXml/itemProps4.xml><?xml version="1.0" encoding="utf-8"?>
<ds:datastoreItem xmlns:ds="http://schemas.openxmlformats.org/officeDocument/2006/customXml" ds:itemID="{7BB5405B-ECA6-4583-B878-644564EAE9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36 от 30.07.2018 г.</dc:title>
  <dc:creator>user</dc:creator>
  <cp:lastModifiedBy>user</cp:lastModifiedBy>
  <cp:revision>2</cp:revision>
  <cp:lastPrinted>2018-07-30T13:04:00Z</cp:lastPrinted>
  <dcterms:created xsi:type="dcterms:W3CDTF">2018-07-30T12:50:00Z</dcterms:created>
  <dcterms:modified xsi:type="dcterms:W3CDTF">2018-07-30T13:08:00Z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a376bb4e-1af9-4637-8ec2-8b68da1c72a3</vt:lpwstr>
  </property>
  <property fmtid="{D5CDD505-2E9C-101B-9397-08002B2CF9AE}" pid="4" name="TemplateUrl">
    <vt:lpwstr/>
  </property>
  <property fmtid="{D5CDD505-2E9C-101B-9397-08002B2CF9AE}" pid="5" name="Order">
    <vt:r8>25800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